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8F15B3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</w:t>
      </w:r>
      <w:r w:rsidR="008F1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</w:p>
    <w:p w:rsidR="00DB04AB" w:rsidRDefault="00DB04AB" w:rsidP="008F15B3">
      <w:pPr>
        <w:pStyle w:val="3"/>
      </w:pPr>
      <w:r>
        <w:t>Чернышева О.И., 1 КК</w:t>
      </w:r>
    </w:p>
    <w:p w:rsidR="005E4946" w:rsidRDefault="00723764" w:rsidP="001E257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Акция «</w:t>
      </w:r>
      <w:r w:rsidR="00137D21">
        <w:rPr>
          <w:rFonts w:ascii="Liberation Serif" w:eastAsia="Times New Roman" w:hAnsi="Liberation Serif" w:cs="Times New Roman"/>
          <w:sz w:val="28"/>
          <w:szCs w:val="28"/>
          <w:lang w:eastAsia="ru-RU"/>
        </w:rPr>
        <w:t>Блокадный кусочек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:rsidR="00137D21" w:rsidRPr="00137D21" w:rsidRDefault="00137D21" w:rsidP="00137D21">
      <w:pPr>
        <w:pStyle w:val="21"/>
        <w:spacing w:line="360" w:lineRule="auto"/>
        <w:rPr>
          <w:szCs w:val="22"/>
        </w:rPr>
      </w:pPr>
      <w:r w:rsidRPr="00137D21">
        <w:rPr>
          <w:szCs w:val="22"/>
        </w:rPr>
        <w:t xml:space="preserve">Мы продолжаем разговор о блокадном Ленинграде. </w:t>
      </w:r>
      <w:r>
        <w:rPr>
          <w:szCs w:val="22"/>
        </w:rPr>
        <w:t>30 января волонтеры группы «Затейники»</w:t>
      </w:r>
      <w:r w:rsidRPr="00137D21">
        <w:rPr>
          <w:szCs w:val="22"/>
        </w:rPr>
        <w:t xml:space="preserve"> пришли в среднюю группу с рассказом о блокадном кусочке хлебушка.</w:t>
      </w:r>
      <w:r>
        <w:rPr>
          <w:szCs w:val="22"/>
        </w:rPr>
        <w:t xml:space="preserve"> Ежегодно в ДОУ проходит акция «Блокадный кусочек»</w:t>
      </w:r>
      <w:r w:rsidRPr="00137D21">
        <w:rPr>
          <w:szCs w:val="22"/>
        </w:rPr>
        <w:t xml:space="preserve"> и посвящена она детям блокадного Ленинграда. Волонтеры рассказали, что это драгоценный кусочек очень черного хлебушка, который помог ленинградцам поддерживать жизнь. Так же ребята предложили попробовать такой хлебушек.</w:t>
      </w:r>
    </w:p>
    <w:p w:rsidR="00137D21" w:rsidRPr="00137D21" w:rsidRDefault="00137D21" w:rsidP="00137D21">
      <w:pPr>
        <w:pStyle w:val="21"/>
        <w:spacing w:line="360" w:lineRule="auto"/>
        <w:rPr>
          <w:szCs w:val="22"/>
        </w:rPr>
      </w:pPr>
      <w:r>
        <w:rPr>
          <w:szCs w:val="22"/>
        </w:rPr>
        <w:t>Затем воспитанники группы «Затейники»</w:t>
      </w:r>
      <w:r w:rsidRPr="00137D21">
        <w:rPr>
          <w:szCs w:val="22"/>
        </w:rPr>
        <w:t xml:space="preserve"> побывали в групповой библиотеке, где услышали рассказ о Т</w:t>
      </w:r>
      <w:r>
        <w:rPr>
          <w:szCs w:val="22"/>
        </w:rPr>
        <w:t>ане Савичевой, маленькой девочке</w:t>
      </w:r>
      <w:r w:rsidRPr="00137D21">
        <w:rPr>
          <w:szCs w:val="22"/>
        </w:rPr>
        <w:t>, которая жила в блокадном Ленинграде. История Танечки тронула детей до слез. Минутой молчания почти</w:t>
      </w:r>
      <w:r>
        <w:rPr>
          <w:szCs w:val="22"/>
        </w:rPr>
        <w:t>ли</w:t>
      </w:r>
      <w:r w:rsidRPr="00137D21">
        <w:rPr>
          <w:szCs w:val="22"/>
        </w:rPr>
        <w:t xml:space="preserve"> память героической девочки.</w:t>
      </w:r>
    </w:p>
    <w:p w:rsidR="003A6246" w:rsidRPr="00C47746" w:rsidRDefault="00DB6698" w:rsidP="00137D21">
      <w:pPr>
        <w:pStyle w:val="21"/>
        <w:spacing w:line="360" w:lineRule="auto"/>
        <w:rPr>
          <w:szCs w:val="2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3F8B47E2" wp14:editId="5D51796C">
            <wp:simplePos x="0" y="0"/>
            <wp:positionH relativeFrom="column">
              <wp:posOffset>2948940</wp:posOffset>
            </wp:positionH>
            <wp:positionV relativeFrom="page">
              <wp:posOffset>5838190</wp:posOffset>
            </wp:positionV>
            <wp:extent cx="3158490" cy="4211955"/>
            <wp:effectExtent l="0" t="0" r="3810" b="0"/>
            <wp:wrapTight wrapText="bothSides">
              <wp:wrapPolygon edited="0">
                <wp:start x="0" y="0"/>
                <wp:lineTo x="0" y="21493"/>
                <wp:lineTo x="21496" y="21493"/>
                <wp:lineTo x="21496" y="0"/>
                <wp:lineTo x="0" y="0"/>
              </wp:wrapPolygon>
            </wp:wrapTight>
            <wp:docPr id="2" name="Рисунок 2" descr="https://sun9-69.userapi.com/impg/nCXIDCS_7Tkmu3ezIKd63LupoHDsWSJrJbbqGQ/jU6KeFTdoI8.jpg?size=810x1080&amp;quality=95&amp;sign=06d06b1c5e343300260fba796636924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9.userapi.com/impg/nCXIDCS_7Tkmu3ezIKd63LupoHDsWSJrJbbqGQ/jU6KeFTdoI8.jpg?size=810x1080&amp;quality=95&amp;sign=06d06b1c5e343300260fba796636924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5EAE8627" wp14:editId="685D78CE">
            <wp:simplePos x="0" y="0"/>
            <wp:positionH relativeFrom="column">
              <wp:posOffset>-622935</wp:posOffset>
            </wp:positionH>
            <wp:positionV relativeFrom="page">
              <wp:posOffset>5838825</wp:posOffset>
            </wp:positionV>
            <wp:extent cx="3159125" cy="4211955"/>
            <wp:effectExtent l="0" t="0" r="3175" b="0"/>
            <wp:wrapTight wrapText="bothSides">
              <wp:wrapPolygon edited="0">
                <wp:start x="0" y="0"/>
                <wp:lineTo x="0" y="21493"/>
                <wp:lineTo x="21491" y="21493"/>
                <wp:lineTo x="21491" y="0"/>
                <wp:lineTo x="0" y="0"/>
              </wp:wrapPolygon>
            </wp:wrapTight>
            <wp:docPr id="1" name="Рисунок 1" descr="https://sun9-52.userapi.com/impg/J99GCXP0UlWXrAj9d1AdWhIi88YTxLB9y3bU3w/k4X1aAcixiQ.jpg?size=810x1080&amp;quality=95&amp;sign=d9dcd32066a11e3355e9dd9f49741d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2.userapi.com/impg/J99GCXP0UlWXrAj9d1AdWhIi88YTxLB9y3bU3w/k4X1aAcixiQ.jpg?size=810x1080&amp;quality=95&amp;sign=d9dcd32066a11e3355e9dd9f49741db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42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6246" w:rsidRPr="00C4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0D13A6"/>
    <w:rsid w:val="00137D21"/>
    <w:rsid w:val="001E2571"/>
    <w:rsid w:val="002364EB"/>
    <w:rsid w:val="003A6246"/>
    <w:rsid w:val="00490C6B"/>
    <w:rsid w:val="00540BDE"/>
    <w:rsid w:val="005E4946"/>
    <w:rsid w:val="005E4F80"/>
    <w:rsid w:val="00723764"/>
    <w:rsid w:val="007435A1"/>
    <w:rsid w:val="007E1C6A"/>
    <w:rsid w:val="008360EF"/>
    <w:rsid w:val="008F15B3"/>
    <w:rsid w:val="0091340B"/>
    <w:rsid w:val="00A34537"/>
    <w:rsid w:val="00AC3E5C"/>
    <w:rsid w:val="00B87DAE"/>
    <w:rsid w:val="00C47746"/>
    <w:rsid w:val="00DB04AB"/>
    <w:rsid w:val="00DB6698"/>
    <w:rsid w:val="00DD1E55"/>
    <w:rsid w:val="00DE2B2D"/>
    <w:rsid w:val="00E5238E"/>
    <w:rsid w:val="00E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15B3"/>
    <w:pPr>
      <w:keepNext/>
      <w:spacing w:line="240" w:lineRule="auto"/>
      <w:jc w:val="right"/>
      <w:outlineLvl w:val="2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15B3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16</cp:revision>
  <dcterms:created xsi:type="dcterms:W3CDTF">2023-02-21T18:22:00Z</dcterms:created>
  <dcterms:modified xsi:type="dcterms:W3CDTF">2024-02-21T15:53:00Z</dcterms:modified>
</cp:coreProperties>
</file>